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C" w:rsidRPr="00987DA1" w:rsidRDefault="00987DA1" w:rsidP="00987DA1">
      <w:pPr>
        <w:pStyle w:val="Titre1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médiatic</w:t>
      </w:r>
      <w:proofErr w:type="spellEnd"/>
      <w:r>
        <w:rPr>
          <w:color w:val="auto"/>
        </w:rPr>
        <w:t>, toutes les ressources en 1 clic</w:t>
      </w:r>
    </w:p>
    <w:p w:rsidR="003A2C1C" w:rsidRPr="007E7E53" w:rsidRDefault="00987DA1" w:rsidP="007E7E53">
      <w:pPr>
        <w:pStyle w:val="Titre2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médiatic</w:t>
      </w:r>
      <w:proofErr w:type="spellEnd"/>
      <w:r>
        <w:rPr>
          <w:color w:val="auto"/>
        </w:rPr>
        <w:t xml:space="preserve"> est une plateforme de ressources numériques en ligne</w:t>
      </w:r>
    </w:p>
    <w:p w:rsidR="00987DA1" w:rsidRDefault="00987DA1" w:rsidP="003A2C1C">
      <w:pPr>
        <w:pStyle w:val="Textebrut"/>
        <w:rPr>
          <w:rFonts w:ascii="Courier New" w:hAnsi="Courier New" w:cs="Courier New"/>
        </w:rPr>
      </w:pPr>
    </w:p>
    <w:p w:rsidR="00987DA1" w:rsidRDefault="00987DA1" w:rsidP="00987DA1">
      <w:pPr>
        <w:pStyle w:val="Textebrut"/>
        <w:numPr>
          <w:ilvl w:val="0"/>
          <w:numId w:val="5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 xml:space="preserve">Elle permet un accès </w:t>
      </w:r>
      <w:proofErr w:type="spellStart"/>
      <w:r w:rsidRPr="00987DA1">
        <w:rPr>
          <w:rFonts w:ascii="Courier New" w:hAnsi="Courier New" w:cs="Courier New"/>
        </w:rPr>
        <w:t>gratuitet</w:t>
      </w:r>
      <w:proofErr w:type="spellEnd"/>
      <w:r w:rsidRPr="00987DA1">
        <w:rPr>
          <w:rFonts w:ascii="Courier New" w:hAnsi="Courier New" w:cs="Courier New"/>
        </w:rPr>
        <w:t xml:space="preserve"> simple à de </w:t>
      </w:r>
      <w:proofErr w:type="spellStart"/>
      <w:r w:rsidRPr="00987DA1">
        <w:rPr>
          <w:rFonts w:ascii="Courier New" w:hAnsi="Courier New" w:cs="Courier New"/>
        </w:rPr>
        <w:t>nombreuxcontenus</w:t>
      </w:r>
      <w:proofErr w:type="spellEnd"/>
      <w:r w:rsidRPr="00987DA1">
        <w:rPr>
          <w:rFonts w:ascii="Courier New" w:hAnsi="Courier New" w:cs="Courier New"/>
        </w:rPr>
        <w:t xml:space="preserve"> sélectionnés, dont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beaucoup ne se trouvent pas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gratuitement sur internet.</w:t>
      </w:r>
    </w:p>
    <w:p w:rsidR="00987DA1" w:rsidRDefault="00987DA1" w:rsidP="00987DA1">
      <w:pPr>
        <w:pStyle w:val="Textebrut"/>
        <w:numPr>
          <w:ilvl w:val="0"/>
          <w:numId w:val="5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Les ressources sont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accessibles à la médiathèque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ou de chez vous, depuis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n’importe quel poste ou</w:t>
      </w:r>
      <w:r>
        <w:rPr>
          <w:rFonts w:ascii="Courier New" w:hAnsi="Courier New" w:cs="Courier New"/>
        </w:rPr>
        <w:t xml:space="preserve"> tablette connecté.</w:t>
      </w:r>
    </w:p>
    <w:p w:rsidR="003A2C1C" w:rsidRDefault="00987DA1" w:rsidP="00987DA1">
      <w:pPr>
        <w:pStyle w:val="Textebrut"/>
        <w:numPr>
          <w:ilvl w:val="0"/>
          <w:numId w:val="5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Vous n’avez aucun fichier à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télécharger : l’accès se fait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en streaming, c’est-à-dire en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temps réel.</w:t>
      </w:r>
    </w:p>
    <w:p w:rsidR="00987DA1" w:rsidRDefault="00987DA1" w:rsidP="00987DA1">
      <w:pPr>
        <w:pStyle w:val="Textebrut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Pr="00987DA1">
        <w:rPr>
          <w:rFonts w:ascii="Courier New" w:hAnsi="Courier New" w:cs="Courier New"/>
        </w:rPr>
        <w:t>’accès est gratuit, il suffit d’avoir une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carte de médiathèque valide (abonnement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à jour et sans document en retard).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987DA1" w:rsidP="007E7E53">
      <w:pPr>
        <w:pStyle w:val="Titre2"/>
        <w:rPr>
          <w:color w:val="auto"/>
        </w:rPr>
      </w:pPr>
      <w:r>
        <w:rPr>
          <w:color w:val="auto"/>
        </w:rPr>
        <w:t>Pour se connecter c’est simple :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987DA1" w:rsidP="003A2C1C">
      <w:pPr>
        <w:pStyle w:val="Textebrut"/>
        <w:rPr>
          <w:rFonts w:ascii="Courier New" w:hAnsi="Courier New" w:cs="Courier New"/>
        </w:rPr>
      </w:pPr>
      <w:hyperlink r:id="rId6" w:history="1">
        <w:r w:rsidRPr="00916A13">
          <w:rPr>
            <w:rStyle w:val="Lienhypertexte"/>
            <w:rFonts w:ascii="Courier New" w:hAnsi="Courier New" w:cs="Courier New"/>
          </w:rPr>
          <w:t>www.mediatheques-plainecommune.fr</w:t>
        </w:r>
      </w:hyperlink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Puis rubrique «</w:t>
      </w:r>
      <w:r>
        <w:rPr>
          <w:rFonts w:ascii="Courier New" w:hAnsi="Courier New" w:cs="Courier New"/>
        </w:rPr>
        <w:t xml:space="preserve"> </w:t>
      </w:r>
      <w:proofErr w:type="spellStart"/>
      <w:r w:rsidRPr="00987DA1">
        <w:rPr>
          <w:rFonts w:ascii="Courier New" w:hAnsi="Courier New" w:cs="Courier New"/>
        </w:rPr>
        <w:t>Acceder</w:t>
      </w:r>
      <w:proofErr w:type="spellEnd"/>
      <w:r w:rsidRPr="00987DA1">
        <w:rPr>
          <w:rFonts w:ascii="Courier New" w:hAnsi="Courier New" w:cs="Courier New"/>
        </w:rPr>
        <w:t xml:space="preserve"> à la </w:t>
      </w:r>
      <w:proofErr w:type="spellStart"/>
      <w:r w:rsidRPr="00987DA1">
        <w:rPr>
          <w:rFonts w:ascii="Courier New" w:hAnsi="Courier New" w:cs="Courier New"/>
        </w:rPr>
        <w:t>Médiatic</w:t>
      </w:r>
      <w:proofErr w:type="spellEnd"/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 w:rsidRPr="00987DA1">
        <w:rPr>
          <w:rFonts w:ascii="Courier New" w:hAnsi="Courier New" w:cs="Courier New"/>
        </w:rPr>
        <w:t>Vos identifiant et mot de passe son</w:t>
      </w:r>
      <w:r>
        <w:rPr>
          <w:rFonts w:ascii="Courier New" w:hAnsi="Courier New" w:cs="Courier New"/>
        </w:rPr>
        <w:t xml:space="preserve">t ceux de votre compte lecteur. </w:t>
      </w:r>
      <w:r w:rsidRPr="00987DA1">
        <w:rPr>
          <w:rFonts w:ascii="Courier New" w:hAnsi="Courier New" w:cs="Courier New"/>
        </w:rPr>
        <w:t>Et si vous êtes déjà connecté à votre co</w:t>
      </w:r>
      <w:r>
        <w:rPr>
          <w:rFonts w:ascii="Courier New" w:hAnsi="Courier New" w:cs="Courier New"/>
        </w:rPr>
        <w:t xml:space="preserve">mpte, il n’y a pas besoin d’une </w:t>
      </w:r>
      <w:r w:rsidRPr="00987DA1">
        <w:rPr>
          <w:rFonts w:ascii="Courier New" w:hAnsi="Courier New" w:cs="Courier New"/>
        </w:rPr>
        <w:t>nouvelle identification.</w:t>
      </w:r>
      <w:r w:rsidR="003A2C1C" w:rsidRPr="003A2C1C">
        <w:rPr>
          <w:rFonts w:ascii="Courier New" w:hAnsi="Courier New" w:cs="Courier New"/>
        </w:rPr>
        <w:t xml:space="preserve">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987DA1" w:rsidP="007E7E53">
      <w:pPr>
        <w:pStyle w:val="Titre2"/>
        <w:rPr>
          <w:color w:val="auto"/>
        </w:rPr>
      </w:pPr>
      <w:r>
        <w:rPr>
          <w:color w:val="auto"/>
        </w:rPr>
        <w:t>Et des contenus pour :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987DA1" w:rsidRPr="00987DA1" w:rsidRDefault="00987DA1" w:rsidP="00987DA1">
      <w:pPr>
        <w:pStyle w:val="Titre3"/>
      </w:pPr>
      <w:r w:rsidRPr="00987DA1">
        <w:t xml:space="preserve">Se divertir </w:t>
      </w:r>
    </w:p>
    <w:p w:rsidR="00987DA1" w:rsidRDefault="00987DA1" w:rsidP="00987DA1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Du cinéma, avec des nouveautés chaque mois (accès à un forfait de 3 films par mois) et un catalogue en accès libre de courts-métrages, des classiques et des films d’animation. Mais aussi de la musique, des magazines...</w:t>
      </w:r>
    </w:p>
    <w:p w:rsidR="00987DA1" w:rsidRDefault="00987DA1" w:rsidP="00987DA1">
      <w:pPr>
        <w:pStyle w:val="Titre3"/>
      </w:pPr>
      <w:r w:rsidRPr="00987DA1">
        <w:t>Apprendre les langues</w:t>
      </w:r>
    </w:p>
    <w:p w:rsidR="00987DA1" w:rsidRDefault="00987DA1" w:rsidP="00987DA1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Un large catalogue de méthodes de langue (anglais, espagnol, russe, turc... plus de 20 langues différentes !) avec Rosetta Stone pour l’apprentissage du Français, des ressources pour les enfants...</w:t>
      </w:r>
    </w:p>
    <w:p w:rsidR="00987DA1" w:rsidRDefault="00987DA1" w:rsidP="00987DA1">
      <w:pPr>
        <w:pStyle w:val="Titre3"/>
      </w:pPr>
      <w:r w:rsidRPr="00987DA1">
        <w:t>Se former tout au long de la vie</w:t>
      </w:r>
    </w:p>
    <w:p w:rsidR="00987DA1" w:rsidRDefault="00987DA1" w:rsidP="00987DA1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Des ressources d’accompagnement scolaire et des dictionnaires  de l’élémentaire au lycée, mais aussi le code de la route, de l</w:t>
      </w:r>
      <w:r>
        <w:rPr>
          <w:rFonts w:ascii="Courier New" w:hAnsi="Courier New" w:cs="Courier New"/>
        </w:rPr>
        <w:t xml:space="preserve">’autoformation en informatique, </w:t>
      </w:r>
      <w:r w:rsidRPr="00987DA1">
        <w:rPr>
          <w:rFonts w:ascii="Courier New" w:hAnsi="Courier New" w:cs="Courier New"/>
        </w:rPr>
        <w:t>de la bureautique aux réseaux sociaux, en passant par la retouche d’image et les logiciels libres...</w:t>
      </w:r>
    </w:p>
    <w:p w:rsidR="00987DA1" w:rsidRDefault="00987DA1" w:rsidP="00987DA1">
      <w:pPr>
        <w:pStyle w:val="Titre3"/>
      </w:pPr>
      <w:r w:rsidRPr="00987DA1">
        <w:t>Comprendre</w:t>
      </w:r>
    </w:p>
    <w:p w:rsidR="003A2C1C" w:rsidRDefault="00987DA1" w:rsidP="00987DA1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987DA1">
        <w:rPr>
          <w:rFonts w:ascii="Courier New" w:hAnsi="Courier New" w:cs="Courier New"/>
        </w:rPr>
        <w:t>S’informer sur les grands sujets qui font l’actualité avec une offre de presse diversifiée, des documentaires et des conférences sur des sujets variés</w:t>
      </w:r>
      <w:r>
        <w:rPr>
          <w:rFonts w:ascii="Courier New" w:hAnsi="Courier New" w:cs="Courier New"/>
        </w:rPr>
        <w:t>…</w:t>
      </w:r>
    </w:p>
    <w:p w:rsidR="00CC341A" w:rsidRDefault="00CC341A" w:rsidP="00CC341A">
      <w:pPr>
        <w:pStyle w:val="Titre3"/>
      </w:pPr>
      <w:r>
        <w:t>Pour les enfants</w:t>
      </w:r>
    </w:p>
    <w:p w:rsidR="00CC341A" w:rsidRPr="003A2C1C" w:rsidRDefault="00CC341A" w:rsidP="00CC341A">
      <w:pPr>
        <w:pStyle w:val="Textebrut"/>
        <w:numPr>
          <w:ilvl w:val="0"/>
          <w:numId w:val="6"/>
        </w:numPr>
        <w:rPr>
          <w:rFonts w:ascii="Courier New" w:hAnsi="Courier New" w:cs="Courier New"/>
        </w:rPr>
      </w:pPr>
      <w:r w:rsidRPr="00CC341A">
        <w:rPr>
          <w:rFonts w:ascii="Courier New" w:hAnsi="Courier New" w:cs="Courier New"/>
        </w:rPr>
        <w:t>Un espace sécurisé proposant jeux, films, musique, éveil aux langues étrangères et histoires.</w:t>
      </w:r>
    </w:p>
    <w:p w:rsidR="00CC341A" w:rsidRDefault="00CC341A" w:rsidP="00CC341A">
      <w:pPr>
        <w:pStyle w:val="Textebrut"/>
        <w:ind w:left="720"/>
        <w:rPr>
          <w:rFonts w:ascii="Courier New" w:hAnsi="Courier New" w:cs="Courier New"/>
        </w:rPr>
      </w:pPr>
    </w:p>
    <w:p w:rsidR="00CC341A" w:rsidRDefault="00CC341A" w:rsidP="00CC341A">
      <w:pPr>
        <w:pStyle w:val="Titre4"/>
      </w:pPr>
      <w:r>
        <w:lastRenderedPageBreak/>
        <w:t>Le saviez-vous </w:t>
      </w:r>
      <w:bookmarkStart w:id="0" w:name="_GoBack"/>
      <w:bookmarkEnd w:id="0"/>
      <w:r>
        <w:t>?</w:t>
      </w:r>
    </w:p>
    <w:p w:rsidR="003A2C1C" w:rsidRDefault="00CC341A" w:rsidP="003A2C1C">
      <w:pPr>
        <w:pStyle w:val="Textebrut"/>
        <w:rPr>
          <w:rFonts w:ascii="Courier New" w:hAnsi="Courier New" w:cs="Courier New"/>
        </w:rPr>
      </w:pPr>
      <w:r w:rsidRPr="00CC341A">
        <w:rPr>
          <w:rFonts w:ascii="Courier New" w:hAnsi="Courier New" w:cs="Courier New"/>
        </w:rPr>
        <w:t>Vous pouvez retr</w:t>
      </w:r>
      <w:r>
        <w:rPr>
          <w:rFonts w:ascii="Courier New" w:hAnsi="Courier New" w:cs="Courier New"/>
        </w:rPr>
        <w:t xml:space="preserve">ouver les ressources de la </w:t>
      </w:r>
      <w:proofErr w:type="spellStart"/>
      <w:r>
        <w:rPr>
          <w:rFonts w:ascii="Courier New" w:hAnsi="Courier New" w:cs="Courier New"/>
        </w:rPr>
        <w:t>média</w:t>
      </w:r>
      <w:r w:rsidRPr="00CC341A">
        <w:rPr>
          <w:rFonts w:ascii="Courier New" w:hAnsi="Courier New" w:cs="Courier New"/>
        </w:rPr>
        <w:t>TIC</w:t>
      </w:r>
      <w:proofErr w:type="spellEnd"/>
      <w:r w:rsidRPr="00CC341A">
        <w:rPr>
          <w:rFonts w:ascii="Courier New" w:hAnsi="Courier New" w:cs="Courier New"/>
        </w:rPr>
        <w:t xml:space="preserve"> directement par une recherche sur le site </w:t>
      </w:r>
      <w:r>
        <w:rPr>
          <w:rFonts w:ascii="Courier New" w:hAnsi="Courier New" w:cs="Courier New"/>
        </w:rPr>
        <w:t>internet</w:t>
      </w:r>
      <w:r w:rsidRPr="00CC341A">
        <w:rPr>
          <w:rFonts w:ascii="Courier New" w:hAnsi="Courier New" w:cs="Courier New"/>
        </w:rPr>
        <w:t xml:space="preserve"> </w:t>
      </w:r>
      <w:hyperlink r:id="rId7" w:history="1">
        <w:r w:rsidRPr="00916A13">
          <w:rPr>
            <w:rStyle w:val="Lienhypertexte"/>
            <w:rFonts w:ascii="Courier New" w:hAnsi="Courier New" w:cs="Courier New"/>
          </w:rPr>
          <w:t>www.mediatheques-plainecommune.fr</w:t>
        </w:r>
      </w:hyperlink>
      <w:r>
        <w:rPr>
          <w:rFonts w:ascii="Courier New" w:hAnsi="Courier New" w:cs="Courier New"/>
        </w:rPr>
        <w:t xml:space="preserve"> </w:t>
      </w:r>
    </w:p>
    <w:p w:rsidR="003A2C1C" w:rsidRDefault="003A2C1C" w:rsidP="003A2C1C">
      <w:pPr>
        <w:pStyle w:val="Textebrut"/>
        <w:rPr>
          <w:rFonts w:ascii="Courier New" w:hAnsi="Courier New" w:cs="Courier New"/>
        </w:rPr>
      </w:pPr>
    </w:p>
    <w:sectPr w:rsidR="003A2C1C" w:rsidSect="00F216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A1D"/>
    <w:multiLevelType w:val="hybridMultilevel"/>
    <w:tmpl w:val="CCA6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818"/>
    <w:multiLevelType w:val="hybridMultilevel"/>
    <w:tmpl w:val="00006470"/>
    <w:lvl w:ilvl="0" w:tplc="52C22CB8">
      <w:numFmt w:val="bullet"/>
      <w:lvlText w:val="•"/>
      <w:lvlJc w:val="left"/>
      <w:pPr>
        <w:ind w:left="735" w:hanging="375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FB0"/>
    <w:multiLevelType w:val="hybridMultilevel"/>
    <w:tmpl w:val="17AEB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3E82"/>
    <w:multiLevelType w:val="hybridMultilevel"/>
    <w:tmpl w:val="CEDEA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249A"/>
    <w:multiLevelType w:val="hybridMultilevel"/>
    <w:tmpl w:val="D144DB98"/>
    <w:lvl w:ilvl="0" w:tplc="80AE2474">
      <w:start w:val="4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0577"/>
    <w:multiLevelType w:val="hybridMultilevel"/>
    <w:tmpl w:val="C0864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9"/>
    <w:rsid w:val="002B11A0"/>
    <w:rsid w:val="002E0695"/>
    <w:rsid w:val="003A2C1C"/>
    <w:rsid w:val="007E7E53"/>
    <w:rsid w:val="00917A8F"/>
    <w:rsid w:val="00987DA1"/>
    <w:rsid w:val="00B05B79"/>
    <w:rsid w:val="00CC341A"/>
    <w:rsid w:val="00E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3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87DA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87D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C34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3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87DA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87D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C34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atheques-plainecommu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theques-plainecommu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4</cp:revision>
  <dcterms:created xsi:type="dcterms:W3CDTF">2020-01-06T13:59:00Z</dcterms:created>
  <dcterms:modified xsi:type="dcterms:W3CDTF">2020-01-06T14:05:00Z</dcterms:modified>
</cp:coreProperties>
</file>